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D6D0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A54A0">
              <w:rPr>
                <w:rFonts w:ascii="Tahoma" w:hAnsi="Tahoma" w:cs="Tahoma"/>
                <w:sz w:val="20"/>
                <w:szCs w:val="20"/>
              </w:rPr>
              <w:t>0</w:t>
            </w:r>
            <w:r w:rsidR="000D6D09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D6D0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ТС-205-18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D6D09" w:rsidRPr="008F777E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0D6D09">
        <w:rPr>
          <w:rFonts w:ascii="Tahoma" w:hAnsi="Tahoma" w:cs="Tahoma"/>
          <w:sz w:val="20"/>
          <w:szCs w:val="20"/>
        </w:rPr>
        <w:t xml:space="preserve"> </w:t>
      </w:r>
      <w:r w:rsidR="000D6D09" w:rsidRPr="004858E9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0D6D09" w:rsidRPr="004858E9">
        <w:rPr>
          <w:rFonts w:ascii="Tahoma" w:hAnsi="Tahoma" w:cs="Tahoma"/>
          <w:b/>
          <w:sz w:val="20"/>
          <w:szCs w:val="20"/>
        </w:rPr>
        <w:t xml:space="preserve">  </w:t>
      </w:r>
      <w:r w:rsidR="000D6D09">
        <w:rPr>
          <w:rFonts w:ascii="Tahoma" w:hAnsi="Tahoma" w:cs="Tahoma"/>
          <w:b/>
          <w:sz w:val="20"/>
          <w:szCs w:val="20"/>
        </w:rPr>
        <w:t>Е</w:t>
      </w:r>
      <w:proofErr w:type="gramEnd"/>
      <w:r w:rsidR="000D6D09">
        <w:rPr>
          <w:rFonts w:ascii="Tahoma" w:hAnsi="Tahoma" w:cs="Tahoma"/>
          <w:b/>
          <w:sz w:val="20"/>
          <w:szCs w:val="20"/>
        </w:rPr>
        <w:t xml:space="preserve"> – Оборудование механическое, подгруппы ЕА – Оборудование котельное, ЕВ – Насосы и насосные агрегаты) </w:t>
      </w:r>
      <w:r w:rsidR="000D6D09" w:rsidRPr="008D6231">
        <w:rPr>
          <w:rFonts w:ascii="Tahoma" w:hAnsi="Tahoma" w:cs="Tahoma"/>
          <w:sz w:val="20"/>
          <w:szCs w:val="20"/>
        </w:rPr>
        <w:t>для нужд АО «ПКС-</w:t>
      </w:r>
      <w:r w:rsidR="000D6D09">
        <w:rPr>
          <w:rFonts w:ascii="Tahoma" w:hAnsi="Tahoma" w:cs="Tahoma"/>
          <w:sz w:val="20"/>
          <w:szCs w:val="20"/>
        </w:rPr>
        <w:t>Тепловые сети</w:t>
      </w:r>
      <w:r w:rsidR="000D6D09" w:rsidRPr="008D6231">
        <w:rPr>
          <w:rFonts w:ascii="Tahoma" w:hAnsi="Tahoma" w:cs="Tahoma"/>
          <w:sz w:val="20"/>
          <w:szCs w:val="20"/>
        </w:rPr>
        <w:t>» в 201</w:t>
      </w:r>
      <w:r w:rsidR="000D6D09">
        <w:rPr>
          <w:rFonts w:ascii="Tahoma" w:hAnsi="Tahoma" w:cs="Tahoma"/>
          <w:sz w:val="20"/>
          <w:szCs w:val="20"/>
        </w:rPr>
        <w:t>9</w:t>
      </w:r>
      <w:r w:rsidR="000D6D0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0D6D09" w:rsidRDefault="0055148B" w:rsidP="000D6D09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0D6D09" w:rsidRPr="00424F02">
        <w:rPr>
          <w:rFonts w:ascii="Tahoma" w:hAnsi="Tahoma" w:cs="Tahoma"/>
        </w:rPr>
        <w:t xml:space="preserve">185035, г. Петрозаводск, </w:t>
      </w:r>
      <w:r w:rsidR="000D6D09">
        <w:rPr>
          <w:rFonts w:ascii="Tahoma" w:hAnsi="Tahoma" w:cs="Tahoma"/>
        </w:rPr>
        <w:t>пр. Ленина, д.11</w:t>
      </w:r>
      <w:proofErr w:type="gramStart"/>
      <w:r w:rsidR="000D6D09">
        <w:rPr>
          <w:rFonts w:ascii="Tahoma" w:hAnsi="Tahoma" w:cs="Tahoma"/>
        </w:rPr>
        <w:t xml:space="preserve"> В</w:t>
      </w:r>
      <w:proofErr w:type="gramEnd"/>
    </w:p>
    <w:p w:rsidR="000D6D09" w:rsidRPr="00424F02" w:rsidRDefault="000D6D09" w:rsidP="000D6D09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D6D09" w:rsidRPr="000D6D09">
        <w:rPr>
          <w:rFonts w:ascii="Tahoma" w:hAnsi="Tahoma" w:cs="Tahoma"/>
          <w:b/>
        </w:rPr>
        <w:t>30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6A54A0">
        <w:rPr>
          <w:rFonts w:ascii="Tahoma" w:hAnsi="Tahoma" w:cs="Tahoma"/>
          <w:b/>
        </w:rPr>
        <w:t>1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0D6D09" w:rsidRPr="008F777E">
        <w:rPr>
          <w:rFonts w:ascii="Tahoma" w:hAnsi="Tahoma" w:cs="Tahoma"/>
          <w:b/>
        </w:rPr>
        <w:t>Оборудования механического</w:t>
      </w:r>
      <w:r w:rsidR="000D6D09">
        <w:rPr>
          <w:rFonts w:ascii="Tahoma" w:hAnsi="Tahoma" w:cs="Tahoma"/>
        </w:rPr>
        <w:t xml:space="preserve"> </w:t>
      </w:r>
      <w:r w:rsidR="000D6D09" w:rsidRPr="004858E9">
        <w:rPr>
          <w:rFonts w:ascii="Tahoma" w:hAnsi="Tahoma" w:cs="Tahoma"/>
          <w:b/>
        </w:rPr>
        <w:t>(группа</w:t>
      </w:r>
      <w:proofErr w:type="gramStart"/>
      <w:r w:rsidR="000D6D09" w:rsidRPr="004858E9">
        <w:rPr>
          <w:rFonts w:ascii="Tahoma" w:hAnsi="Tahoma" w:cs="Tahoma"/>
          <w:b/>
        </w:rPr>
        <w:t xml:space="preserve">  </w:t>
      </w:r>
      <w:r w:rsidR="000D6D09">
        <w:rPr>
          <w:rFonts w:ascii="Tahoma" w:hAnsi="Tahoma" w:cs="Tahoma"/>
          <w:b/>
        </w:rPr>
        <w:t>Е</w:t>
      </w:r>
      <w:proofErr w:type="gramEnd"/>
      <w:r w:rsidR="000D6D09">
        <w:rPr>
          <w:rFonts w:ascii="Tahoma" w:hAnsi="Tahoma" w:cs="Tahoma"/>
          <w:b/>
        </w:rPr>
        <w:t xml:space="preserve"> – Оборудование механическое, подгруппы ЕА – Оборудование котельное, ЕВ – Насосы и насосные агрегаты)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0D6D0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0D6D09" w:rsidRPr="000D6D09">
        <w:rPr>
          <w:rFonts w:ascii="Tahoma" w:hAnsi="Tahoma" w:cs="Tahoma"/>
          <w:b/>
        </w:rPr>
        <w:t>166 043,28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6A54A0" w:rsidRPr="006A54A0">
        <w:rPr>
          <w:rFonts w:ascii="Tahoma" w:hAnsi="Tahoma" w:cs="Tahoma"/>
          <w:b/>
        </w:rPr>
        <w:t>0</w:t>
      </w:r>
      <w:r w:rsidR="000D6D09">
        <w:rPr>
          <w:rFonts w:ascii="Tahoma" w:hAnsi="Tahoma" w:cs="Tahoma"/>
          <w:b/>
        </w:rPr>
        <w:t>7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D6D09" w:rsidRPr="000D6D09">
        <w:rPr>
          <w:rFonts w:ascii="Tahoma" w:hAnsi="Tahoma" w:cs="Tahoma"/>
          <w:b/>
        </w:rPr>
        <w:t>12</w:t>
      </w:r>
      <w:r w:rsidR="00491FC4" w:rsidRPr="000D6D09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5AA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65AA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65AA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65AA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65AA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65AA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65AA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65AA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65AA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</w:t>
      </w:r>
      <w:r w:rsidRPr="001C29AB">
        <w:rPr>
          <w:rFonts w:ascii="Tahoma" w:hAnsi="Tahoma" w:cs="Tahoma"/>
        </w:rPr>
        <w:lastRenderedPageBreak/>
        <w:t>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A0" w:rsidRDefault="006A54A0" w:rsidP="0059476D">
      <w:pPr>
        <w:pStyle w:val="RKSTitle254127"/>
      </w:pPr>
      <w:r>
        <w:separator/>
      </w:r>
    </w:p>
  </w:endnote>
  <w:endnote w:type="continuationSeparator" w:id="0">
    <w:p w:rsidR="006A54A0" w:rsidRDefault="006A54A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865AA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A54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54A0" w:rsidRDefault="006A54A0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865AA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A54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D09">
      <w:rPr>
        <w:rStyle w:val="a5"/>
        <w:noProof/>
      </w:rPr>
      <w:t>4</w:t>
    </w:r>
    <w:r>
      <w:rPr>
        <w:rStyle w:val="a5"/>
      </w:rPr>
      <w:fldChar w:fldCharType="end"/>
    </w:r>
  </w:p>
  <w:p w:rsidR="006A54A0" w:rsidRDefault="006A54A0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A0" w:rsidRDefault="006A54A0" w:rsidP="0059476D">
      <w:pPr>
        <w:pStyle w:val="RKSTitle254127"/>
      </w:pPr>
      <w:r>
        <w:separator/>
      </w:r>
    </w:p>
  </w:footnote>
  <w:footnote w:type="continuationSeparator" w:id="0">
    <w:p w:rsidR="006A54A0" w:rsidRDefault="006A54A0" w:rsidP="0059476D">
      <w:pPr>
        <w:pStyle w:val="RKSTitle254127"/>
      </w:pPr>
      <w:r>
        <w:continuationSeparator/>
      </w:r>
    </w:p>
  </w:footnote>
  <w:footnote w:id="1">
    <w:p w:rsidR="006A54A0" w:rsidRPr="004F1E67" w:rsidRDefault="006A54A0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D6D09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65AA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80D83-1F98-486A-9854-2BD3A452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11</Pages>
  <Words>4171</Words>
  <Characters>29293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100</cp:revision>
  <cp:lastPrinted>2014-01-20T10:46:00Z</cp:lastPrinted>
  <dcterms:created xsi:type="dcterms:W3CDTF">2016-05-16T07:48:00Z</dcterms:created>
  <dcterms:modified xsi:type="dcterms:W3CDTF">2018-11-09T12:31:00Z</dcterms:modified>
</cp:coreProperties>
</file>